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F7F" w:rsidRPr="00051F7F" w:rsidRDefault="00247156" w:rsidP="00051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051F7F" w:rsidRPr="00247156" w:rsidRDefault="00051F7F" w:rsidP="00051F7F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l0"/>
      <w:bookmarkStart w:id="1" w:name="l2"/>
      <w:bookmarkEnd w:id="0"/>
      <w:bookmarkEnd w:id="1"/>
      <w:r w:rsidRPr="0024715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МИНИСТЕРСТВО ПРОСВЕЩЕНИЯ РОССИЙСКОЙ ФЕДЕРАЦИИ</w:t>
      </w:r>
    </w:p>
    <w:p w:rsidR="00051F7F" w:rsidRPr="00247156" w:rsidRDefault="00051F7F" w:rsidP="00051F7F">
      <w:pPr>
        <w:shd w:val="clear" w:color="auto" w:fill="FFFFFF"/>
        <w:spacing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2" w:name="h157"/>
      <w:bookmarkEnd w:id="2"/>
      <w:r w:rsidRPr="0024715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ПРИКАЗ</w:t>
      </w:r>
      <w:r w:rsidRPr="0024715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от 1 ноября 2024 г. N 763</w:t>
      </w:r>
    </w:p>
    <w:p w:rsidR="00051F7F" w:rsidRPr="00247156" w:rsidRDefault="00051F7F" w:rsidP="00051F7F">
      <w:pPr>
        <w:shd w:val="clear" w:color="auto" w:fill="FFFFFF"/>
        <w:spacing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4715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 УТВЕРЖДЕНИИ ПОЛОЖЕНИЯ О ПСИХОЛОГО-МЕДИКО-ПЕДАГОГИЧЕСКОЙ КОМИССИИ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4" w:anchor="l574" w:tgtFrame="_blank" w:history="1">
        <w:r w:rsidRPr="00051F7F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частью 5</w:t>
        </w:r>
      </w:hyperlink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42 Федерального закона от 29 декабря 2012 г. N 273-ФЗ "Об образовании в Российской Федерации" и </w:t>
      </w:r>
      <w:hyperlink r:id="rId5" w:anchor="l26" w:tgtFrame="_blank" w:history="1">
        <w:r w:rsidRPr="00051F7F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подпунктом 4.2.38</w:t>
        </w:r>
      </w:hyperlink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  <w:bookmarkStart w:id="3" w:name="l107"/>
      <w:bookmarkEnd w:id="3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прилагаемое Положение о психолого-медико-педагогической комиссии.</w:t>
      </w:r>
      <w:bookmarkStart w:id="4" w:name="l3"/>
      <w:bookmarkEnd w:id="4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приказ Министерства образования и науки Российской Федерации </w:t>
      </w:r>
      <w:hyperlink r:id="rId6" w:anchor="l0" w:tgtFrame="_blank" w:history="1">
        <w:r w:rsidRPr="00051F7F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от 20 сентября 2013 г. N 1082</w:t>
        </w:r>
      </w:hyperlink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приказ вступает в силу с 1 марта 2025 г.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Исполняющий обязанности Министра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А.В. НИКОЛАЕВ</w:t>
      </w:r>
    </w:p>
    <w:p w:rsidR="00051F7F" w:rsidRPr="00051F7F" w:rsidRDefault="00051F7F" w:rsidP="00051F7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УТВЕРЖДЕНО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приказом Министерства просвещения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 ноября 2024 г. N 763</w:t>
      </w:r>
      <w:bookmarkStart w:id="5" w:name="l158"/>
      <w:bookmarkStart w:id="6" w:name="l108"/>
      <w:bookmarkEnd w:id="5"/>
      <w:bookmarkEnd w:id="6"/>
    </w:p>
    <w:p w:rsidR="00051F7F" w:rsidRPr="00247156" w:rsidRDefault="00051F7F" w:rsidP="00051F7F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7" w:name="h159"/>
      <w:bookmarkStart w:id="8" w:name="_GoBack"/>
      <w:bookmarkEnd w:id="7"/>
      <w:r w:rsidRPr="0024715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ПОЛОЖЕНИЕ О ПСИХОЛОГО-МЕДИКО-ПЕДАГОГИЧЕСКОЙ КОМИССИИ</w:t>
      </w:r>
      <w:bookmarkStart w:id="9" w:name="l4"/>
      <w:bookmarkEnd w:id="9"/>
    </w:p>
    <w:p w:rsidR="00051F7F" w:rsidRPr="00051F7F" w:rsidRDefault="00051F7F" w:rsidP="00051F7F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0" w:name="h160"/>
      <w:bookmarkEnd w:id="10"/>
      <w:bookmarkEnd w:id="8"/>
      <w:r w:rsidRPr="00051F7F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I. Общие положения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Психолого-медико-педагогическая комиссия (далее - комиссия)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  <w:bookmarkStart w:id="11" w:name="l109"/>
      <w:bookmarkEnd w:id="11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2.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создается при центре психолого-педагогической, медицинской и социальной помощи.</w:t>
      </w:r>
      <w:bookmarkStart w:id="12" w:name="l5"/>
      <w:bookmarkEnd w:id="12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может быть центральной или территориальной.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 комиссия создается исполнительным органом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данного субъекта Российской Федерации.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Территориальная комиссия создается исполнительным органом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данного субъекта Российской Федерации.</w:t>
      </w:r>
      <w:bookmarkStart w:id="13" w:name="l110"/>
      <w:bookmarkStart w:id="14" w:name="l6"/>
      <w:bookmarkEnd w:id="13"/>
      <w:bookmarkEnd w:id="14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  <w:bookmarkStart w:id="15" w:name="l111"/>
      <w:bookmarkEnd w:id="1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и (или) консультирование специалистами комиссии осуществляются бесплатно.</w:t>
      </w:r>
      <w:bookmarkStart w:id="16" w:name="l7"/>
      <w:bookmarkEnd w:id="16"/>
    </w:p>
    <w:p w:rsidR="00051F7F" w:rsidRPr="00051F7F" w:rsidRDefault="00051F7F" w:rsidP="00051F7F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7" w:name="h161"/>
      <w:bookmarkEnd w:id="17"/>
      <w:r w:rsidRPr="00051F7F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II. Организация деятельности комиссии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8.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Комиссию возглавляет руководитель, имеющий высшее образование не ниже уровня 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магистратуры по специальности, направлению подготовки "Образование и педагогические науки" ("Специальное (дефектологическое) образование" или "Психолого-педагогическое образование") &lt;1&gt;.</w:t>
      </w:r>
    </w:p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 </w:t>
      </w:r>
      <w:hyperlink r:id="rId7" w:anchor="l2" w:tgtFrame="_blank" w:history="1">
        <w:r w:rsidRPr="00051F7F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Приказ</w:t>
        </w:r>
      </w:hyperlink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Министерства образования и науки Российской Федерации от 12 сентября 2013 г. N 1061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N 328 (зарегистрирован Министерством юстиции Российской Федерации 23 июня 2017 г., регистрационный N 47167), от 23 марта 2018 г. N 210 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(зарегистрирован Министерством юстиции Российской Федерации 11 апреля 2018 г., регистрационный N 50727), а также приказами Министерства науки и высшего 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 (зарегистрирован Министерством юстиции Российской Федерации 27 апреля 2021 г., регистрационный N 63245) и от 13 декабря 2021 г. N 1229 (зарегистрирован Министерством юстиции Российской Федерации 13 апреля 2022 г., регистрационный N 68183).</w:t>
      </w:r>
      <w:bookmarkStart w:id="18" w:name="l8"/>
      <w:bookmarkStart w:id="19" w:name="l112"/>
      <w:bookmarkStart w:id="20" w:name="l9"/>
      <w:bookmarkStart w:id="21" w:name="l113"/>
      <w:bookmarkStart w:id="22" w:name="l10"/>
      <w:bookmarkStart w:id="23" w:name="l114"/>
      <w:bookmarkStart w:id="24" w:name="l11"/>
      <w:bookmarkEnd w:id="18"/>
      <w:bookmarkEnd w:id="19"/>
      <w:bookmarkEnd w:id="20"/>
      <w:bookmarkEnd w:id="21"/>
      <w:bookmarkEnd w:id="22"/>
      <w:bookmarkEnd w:id="23"/>
      <w:bookmarkEnd w:id="24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9.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комиссии входят: педагог-психолог, учителя-дефектологи (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олигофренопедагог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тифлопедагог, сурдопедагог), учитель-логопед, социальный педагог, врач-педиатр, врач-терапевт, врач-офтальмолог, врач-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оториноларинголог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врач-травматолог-ортопед, врач-психиатр. При необходимости в состав комиссии включаются и другие специалисты.</w:t>
      </w:r>
      <w:bookmarkStart w:id="25" w:name="l115"/>
      <w:bookmarkEnd w:id="2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10.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одного из членов комиссии возлагаются функции секретаря комиссии.</w:t>
      </w:r>
      <w:bookmarkStart w:id="26" w:name="l12"/>
      <w:bookmarkEnd w:id="26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11.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врачей в состав комиссии осуществляется по согласованию с исполнительным органом субъекта Российской Федерации, осуществляющим полномочия в сфере охраны здоровья, или органом местного самоуправления, осуществляющим полномочия в сфере охраны здоровья.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12.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ведется следующая документация (в бумажном и (или) электронном виде, в том числе с использованием информационных систем):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записи на обследование;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обследования;</w:t>
      </w:r>
      <w:bookmarkStart w:id="27" w:name="l116"/>
      <w:bookmarkEnd w:id="27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лиц, прошедших обследование, и учета выданных заключений комиссии;</w:t>
      </w:r>
      <w:bookmarkStart w:id="28" w:name="l13"/>
      <w:bookmarkEnd w:id="28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 (карты) лиц, прошедших обследование;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13.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имеет печать и бланки со своим наименованием.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14.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и организации, осуществляющие образовательную деятельность (далее - Организация), размещают на своих официальных сайтах в информационно-телекоммуникационной сети "Интернет", информационных стендах информацию об основных направлениях деятельности, месте нахождения, порядке и графике работы комиссий.</w:t>
      </w:r>
    </w:p>
    <w:p w:rsidR="00051F7F" w:rsidRPr="00051F7F" w:rsidRDefault="00051F7F" w:rsidP="00051F7F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29" w:name="h162"/>
      <w:bookmarkEnd w:id="29"/>
      <w:r w:rsidRPr="00051F7F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III. Основные направления и порядок деятельности комиссии</w:t>
      </w:r>
      <w:bookmarkStart w:id="30" w:name="l117"/>
      <w:bookmarkEnd w:id="30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15.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комиссии являются:</w:t>
      </w:r>
      <w:bookmarkStart w:id="31" w:name="l14"/>
      <w:bookmarkEnd w:id="31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обследования детей, в том числе обучающихся с ограниченными возможностями здоровья, детей-инвалидов до окончания ими обучения в Организациях (далее - обследуемый), в целях выявления у них особенностей физического и (или) психического развития и (или) отклонений в поведении,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б)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  <w:bookmarkStart w:id="32" w:name="l118"/>
      <w:bookmarkEnd w:id="32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рекомендаций по организации индивидуальной профилактической работы с несовершеннолетними, находящимися в социально опасном положении &lt;2&gt;;</w:t>
      </w:r>
      <w:bookmarkStart w:id="33" w:name="l15"/>
      <w:bookmarkEnd w:id="33"/>
    </w:p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 </w:t>
      </w:r>
      <w:hyperlink r:id="rId8" w:anchor="l26" w:tgtFrame="_blank" w:history="1">
        <w:r w:rsidRPr="00051F7F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 1</w:t>
        </w:r>
      </w:hyperlink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5 Федерального закона от 24 июня 1999 г. N 120-ФЗ "Об основах системы профилактики безнадзорности и правонарушений несовершеннолетних".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 опасным) поведением;</w:t>
      </w:r>
      <w:bookmarkStart w:id="34" w:name="l119"/>
      <w:bookmarkStart w:id="35" w:name="l16"/>
      <w:bookmarkEnd w:id="34"/>
      <w:bookmarkEnd w:id="3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д)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ребенка-инвалида (далее - ИПРА) &lt;3&gt;;</w:t>
      </w:r>
    </w:p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&lt;3&gt; Абзац девятый </w:t>
      </w:r>
      <w:hyperlink r:id="rId9" w:anchor="l44" w:tgtFrame="_blank" w:history="1">
        <w:r w:rsidRPr="00051F7F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пункта 8</w:t>
        </w:r>
      </w:hyperlink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Порядка разработки и реализации индивидуальной программы реабилитации или 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инвалида, индивидуальной программы реабилитации или 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абилитации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ребенка-инвалида, выдаваемых федеральными учреждениями медико-социальной экспертизы, утвержденного приказом Министерства труда и социальной защиты Российской Федерации от 26 июня 2023 г. N 545н (зарегистрирован Министерством юстиции Российской Федерации 28 июля 2023 г., регистрационный N 74506).</w:t>
      </w:r>
      <w:bookmarkStart w:id="36" w:name="l120"/>
      <w:bookmarkStart w:id="37" w:name="l17"/>
      <w:bookmarkEnd w:id="36"/>
      <w:bookmarkEnd w:id="37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е)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данных об обучающихся с ограниченными возможностями здоровья, о детях с 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ж)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  <w:bookmarkStart w:id="38" w:name="l121"/>
      <w:bookmarkEnd w:id="38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16.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 комиссия, кроме установленных пунктом 16 настоящего Положения основных направлений деятельности, осуществляет:</w:t>
      </w:r>
      <w:bookmarkStart w:id="39" w:name="l18"/>
      <w:bookmarkEnd w:id="39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координацию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организационно-методическое обеспечение деятельности территориальных комиссий;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обследования по направлению территориальной комиссии, а также в случае обжалования родителями (законными представителями) обследуемых заключения территориальной комиссии;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исполнения Организациями рекомендаций о создании специальных условий для получения образования обучающимися.</w:t>
      </w:r>
      <w:bookmarkStart w:id="40" w:name="l122"/>
      <w:bookmarkEnd w:id="40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17.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осуществляется комиссией на основании заявления о проведении обследования в психолого-медико-педагогической комиссии (далее - заявление) родителя (законного представителя) обследуемого.</w:t>
      </w:r>
      <w:bookmarkStart w:id="41" w:name="l19"/>
      <w:bookmarkEnd w:id="41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Рекомендуемый образец заявления о проведении обследования в психолого-медико-педагогической комиссии приведен в приложении N 1 к настоящему Положению.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 родителя (законного представителя) обследуемого заверяется также согласие на обработку полученных в связи с обследованием персональных данных и факт ознакомления с порядком проведения обследования в комиссии.</w:t>
      </w:r>
      <w:bookmarkStart w:id="42" w:name="l123"/>
      <w:bookmarkEnd w:id="42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18.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обследования в комиссию одновременно с заявлением предоставляются следующие документы в бумажном или электронном виде:</w:t>
      </w:r>
      <w:bookmarkStart w:id="43" w:name="l20"/>
      <w:bookmarkEnd w:id="43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документа, удостоверяющего личность родителя (законного представителя) обследуемого, обследуемого в возрасте старше 14 лет;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свидетельства о рождении обследуемого (для лиц, не достигших 14 лет) или документа, подтверждающего родство заявителя;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документа, подтверждающего установление опеки или попечительства (при необходимости);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г)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организации, осуществляющей социальное обслуживание, медицинской организации, других организаций (при наличии);</w:t>
      </w:r>
      <w:bookmarkStart w:id="44" w:name="l124"/>
      <w:bookmarkEnd w:id="44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д)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по делам несовершеннолетних и защите их прав о направлении на комиссию (при наличии);</w:t>
      </w:r>
      <w:bookmarkStart w:id="45" w:name="l21"/>
      <w:bookmarkEnd w:id="4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е)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(рекомендуемый образец приведен в приложении N 2 к настоящему Положению);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ж)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заключения (заключений) комиссии о результатах ранее проведенного обследования (при наличии);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з)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справки, подтверждающей факт установления инвалидности, и ИПРА (при наличии) &lt;4&gt;;</w:t>
      </w:r>
      <w:bookmarkStart w:id="46" w:name="l125"/>
      <w:bookmarkStart w:id="47" w:name="l22"/>
      <w:bookmarkEnd w:id="46"/>
      <w:bookmarkEnd w:id="47"/>
    </w:p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 </w:t>
      </w:r>
      <w:hyperlink r:id="rId10" w:anchor="l106" w:tgtFrame="_blank" w:history="1">
        <w:r w:rsidRPr="00051F7F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 46</w:t>
        </w:r>
      </w:hyperlink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 признания лица инвалидом, утвержденных постановлением Правительства Российской Федерации от 5 апреля 2022 г. N 588.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и)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 &lt;5&gt;. Медицинское заключение действительно для предоставления в комиссию в течение 6 месяцев со дня его оформления.</w:t>
      </w:r>
      <w:bookmarkStart w:id="48" w:name="l23"/>
      <w:bookmarkEnd w:id="48"/>
    </w:p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&lt;5&gt; Приказ Министерства здравоохранения Российской Федерации </w:t>
      </w:r>
      <w:hyperlink r:id="rId11" w:anchor="l0" w:tgtFrame="_blank" w:history="1">
        <w:r w:rsidRPr="00051F7F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от 14 сентября 2020 г. N 972н</w:t>
        </w:r>
      </w:hyperlink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 с изменениями, внесенными приказом Министерства здравоохранения Российской Федерации от 12 ноября 2021 г. N 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1049н (зарегистрирован Министерством юстиции Российской Федерации 25 ноября 2021 г., регистрационный N 65976), действующий до 1 января 2027 года.</w:t>
      </w:r>
      <w:bookmarkStart w:id="49" w:name="l126"/>
      <w:bookmarkStart w:id="50" w:name="l24"/>
      <w:bookmarkEnd w:id="49"/>
      <w:bookmarkEnd w:id="50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19.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 пункта 18 настоящего Положения.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20.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  <w:bookmarkStart w:id="51" w:name="l127"/>
      <w:bookmarkStart w:id="52" w:name="l25"/>
      <w:bookmarkEnd w:id="51"/>
      <w:bookmarkEnd w:id="52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21.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22.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у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(при наличии).</w:t>
      </w:r>
      <w:bookmarkStart w:id="53" w:name="l128"/>
      <w:bookmarkStart w:id="54" w:name="l26"/>
      <w:bookmarkEnd w:id="53"/>
      <w:bookmarkEnd w:id="54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23.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проводит обследование при наличии всех документов, указанных в пунктах 17 и 18 настоящего Положения.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проводится комиссией в срок не позднее 2 месяцев со дня подачи заявления.</w:t>
      </w:r>
      <w:bookmarkStart w:id="55" w:name="l129"/>
      <w:bookmarkEnd w:id="5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25.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проводится:</w:t>
      </w:r>
      <w:bookmarkStart w:id="56" w:name="l27"/>
      <w:bookmarkEnd w:id="56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помещениях, где размещается комиссия;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месту проживания, лечения обследуемого (если обследуемый не может прибыть к месту проведения обследования) или по месту обучения обследуемого при организации выездного заседания комиссии;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в)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(посредством видео-конференц-связи) по заявлению родителя (законного представителя) обследуемого.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26.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задач проведения обследования, а также возрастных, психофизических и иных индивидуальных особенностей обследуемого обследование проводится каждым специалистом комиссии индивидуально (последовательно) или несколькими специалистами одновременно.</w:t>
      </w:r>
      <w:bookmarkStart w:id="57" w:name="l28"/>
      <w:bookmarkEnd w:id="57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состав специалистов комиссии, участвующих в проведении обследования, процедура и продолжительность обследования определяются руководителем комиссии исходя из задач обследования, а также возрастных, психофизических и иных индивидуальных особенностей обследуемого.</w:t>
      </w:r>
      <w:bookmarkStart w:id="58" w:name="l130"/>
      <w:bookmarkEnd w:id="58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27.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обследуемых проводится в присутствии их родителей (законных представителей).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28.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обследования и вынесение заключения комиссии производятся в отсутствие обследуемого.</w:t>
      </w:r>
      <w:bookmarkStart w:id="59" w:name="l29"/>
      <w:bookmarkEnd w:id="59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29.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обследования каждым специалистом комиссии ведется протокол обследования (рекомендуемый образец приведен в приложении N 3 к настоящему Положению).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30.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обследования комиссия на бланке оформляет заключение и рекомендации (далее вместе - заключение комиссии) (рекомендуемые образцы приведены в приложении N 4 к настоящему Положению).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31.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комиссии и протокол обследования комиссии оформляются в день проведения обследования.</w:t>
      </w:r>
      <w:bookmarkStart w:id="60" w:name="l131"/>
      <w:bookmarkEnd w:id="60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32.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получения комиссией дополнительной информации, предусмотренной пунктами 21 и 22 настоящего Положения, срок оформления протокола и заключения комиссии продлевается, но не более, чем на 15 рабочих дней со дня получения запрашиваемой информации.</w:t>
      </w:r>
      <w:bookmarkStart w:id="61" w:name="l30"/>
      <w:bookmarkEnd w:id="61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33.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неполучения комиссией дополнительной информации, предусмотренной пунктами 21 и 22 настоящего Положения, в течение 60 календарных дней со дня направления запроса комиссия вправе отказать в выдаче заключения.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34.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комиссии оформляется в двух экземплярах. Один экземпляр заключения комиссии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(законному представителю) обследуемого заключение направляется по почте с уведомлением о вручении.</w:t>
      </w:r>
      <w:bookmarkStart w:id="62" w:name="l132"/>
      <w:bookmarkStart w:id="63" w:name="l31"/>
      <w:bookmarkEnd w:id="62"/>
      <w:bookmarkEnd w:id="63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экземпляр заключения комиссии (оригинал) хранится в личном деле (карте) обследуемого.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35.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формируется личное дело (карта) обследуемого, включающее документы, указанные в пунктах 17, 18, 21 и 22 настоящего Положения, протокол обследования комиссии и оригинал заключения комиссии.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36.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комиссии носит для родителей (законных представителей) обследуемых рекомендательный характер.</w:t>
      </w:r>
      <w:bookmarkStart w:id="64" w:name="l133"/>
      <w:bookmarkEnd w:id="64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37.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Представленное родителем (законным представителем) заключение комиссии является основанием для Организаций,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для:</w:t>
      </w:r>
      <w:bookmarkStart w:id="65" w:name="l32"/>
      <w:bookmarkEnd w:id="6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а)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специальных условий для получения образования;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б)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  <w:bookmarkStart w:id="66" w:name="l134"/>
      <w:bookmarkEnd w:id="66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в)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38.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комиссии действительно для представления в органы, Организации, указанные в пункте 37 настоящего Положения, в течение 1 календарного года со дня его подписания.</w:t>
      </w:r>
      <w:bookmarkStart w:id="67" w:name="l33"/>
      <w:bookmarkEnd w:id="67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39.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обследуемых имеют право: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 при обследовании, обсуждении результатов обследования и вынесении комиссией заключения, высказывать свое мнение относительно выданных рекомендаций;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консультации специалистов комиссии по вопросам порядка проведения обследования в комиссии и его результатов;</w:t>
      </w:r>
      <w:bookmarkStart w:id="68" w:name="l135"/>
      <w:bookmarkEnd w:id="68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несогласия с заключением территориальной комиссии обжаловать его в центральную комиссию.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40.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проведении обследования в комиссии, результаты обследования, а также иная информация, связанная с обследованием 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  <w:bookmarkStart w:id="69" w:name="l34"/>
      <w:bookmarkEnd w:id="69"/>
    </w:p>
    <w:p w:rsidR="00051F7F" w:rsidRPr="00051F7F" w:rsidRDefault="00051F7F" w:rsidP="00051F7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h163"/>
      <w:bookmarkEnd w:id="70"/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N 1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Положению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психолого-медико-педагогической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комиссии, утвержденному приказом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Министерства просвещения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 ноября 2024 г. N 763</w:t>
      </w:r>
      <w:bookmarkStart w:id="71" w:name="l164"/>
      <w:bookmarkStart w:id="72" w:name="l136"/>
      <w:bookmarkEnd w:id="71"/>
      <w:bookmarkEnd w:id="72"/>
    </w:p>
    <w:p w:rsidR="00051F7F" w:rsidRPr="00051F7F" w:rsidRDefault="00051F7F" w:rsidP="00051F7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h165"/>
      <w:bookmarkEnd w:id="73"/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Рекомендуемый образец</w:t>
      </w:r>
    </w:p>
    <w:p w:rsidR="00051F7F" w:rsidRPr="00051F7F" w:rsidRDefault="00051F7F" w:rsidP="00051F7F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ЗАЯВЛЕНИЕ О ПРОВЕДЕНИИ ОБСЛЕДОВАНИЯ В ПСИХОЛОГО-МЕДИКО-ПЕДАГОГИЧЕСКОЙ КОМИССИИ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3"/>
        <w:gridCol w:w="465"/>
        <w:gridCol w:w="1823"/>
        <w:gridCol w:w="2698"/>
      </w:tblGrid>
      <w:tr w:rsidR="00051F7F" w:rsidRPr="00051F7F" w:rsidTr="00051F7F">
        <w:tc>
          <w:tcPr>
            <w:tcW w:w="23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3"/>
                <w:szCs w:val="53"/>
                <w:lang w:eastAsia="ru-RU"/>
              </w:rPr>
            </w:pPr>
            <w:bookmarkStart w:id="74" w:name="l36"/>
            <w:bookmarkEnd w:id="74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3"/>
                <w:szCs w:val="53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психолого-медико-педагогической комиссии, фамилия, </w:t>
            </w: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инициалы руководителя)</w:t>
            </w:r>
          </w:p>
        </w:tc>
      </w:tr>
      <w:tr w:rsidR="00051F7F" w:rsidRPr="00051F7F" w:rsidTr="00051F7F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3"/>
                <w:szCs w:val="53"/>
                <w:lang w:eastAsia="ru-RU"/>
              </w:rPr>
            </w:pP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3"/>
                <w:szCs w:val="53"/>
                <w:lang w:eastAsia="ru-RU"/>
              </w:rPr>
            </w:pP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051F7F" w:rsidRPr="00051F7F" w:rsidTr="00051F7F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3"/>
                <w:szCs w:val="5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3"/>
                <w:szCs w:val="5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(законного представителя)</w:t>
            </w:r>
          </w:p>
        </w:tc>
      </w:tr>
      <w:tr w:rsidR="00051F7F" w:rsidRPr="00051F7F" w:rsidTr="00051F7F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3"/>
                <w:szCs w:val="5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3"/>
                <w:szCs w:val="5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 (полностью)</w:t>
            </w:r>
          </w:p>
        </w:tc>
      </w:tr>
      <w:tr w:rsidR="00051F7F" w:rsidRPr="00051F7F" w:rsidTr="00051F7F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3"/>
                <w:szCs w:val="53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3"/>
                <w:szCs w:val="53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провести комплексное психолого-медико-педагогическое обследование моего ребенка,</w:t>
      </w:r>
      <w:bookmarkStart w:id="75" w:name="l166"/>
      <w:bookmarkEnd w:id="75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9"/>
        <w:gridCol w:w="300"/>
      </w:tblGrid>
      <w:tr w:rsidR="00051F7F" w:rsidRPr="00051F7F" w:rsidTr="00051F7F">
        <w:tc>
          <w:tcPr>
            <w:tcW w:w="450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l167"/>
            <w:bookmarkEnd w:id="76"/>
          </w:p>
        </w:tc>
      </w:tr>
      <w:tr w:rsidR="00051F7F" w:rsidRPr="00051F7F" w:rsidTr="00051F7F">
        <w:tc>
          <w:tcPr>
            <w:tcW w:w="4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51F7F" w:rsidRPr="00051F7F" w:rsidTr="00051F7F">
        <w:tc>
          <w:tcPr>
            <w:tcW w:w="4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ребенка, дата рождения ребенка)</w:t>
            </w:r>
          </w:p>
        </w:tc>
        <w:tc>
          <w:tcPr>
            <w:tcW w:w="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представить мне заключение (рекомендации) о (выбрать нужное):</w:t>
      </w:r>
      <w:bookmarkStart w:id="77" w:name="l168"/>
      <w:bookmarkEnd w:id="7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l169"/>
            <w:bookmarkEnd w:id="78"/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6" name="Рисунок 26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специальных условий для получения образования;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5" name="Рисунок 25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4" name="Рисунок 24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l38"/>
            <w:bookmarkEnd w:id="79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1450" cy="171450"/>
                  <wp:effectExtent l="0" t="0" r="0" b="0"/>
                  <wp:docPr id="23" name="Рисунок 23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 </w:t>
      </w:r>
      <w:hyperlink r:id="rId13" w:anchor="l271" w:tgtFrame="_blank" w:history="1">
        <w:r w:rsidRPr="00051F7F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частью 4</w:t>
        </w:r>
      </w:hyperlink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9 Федерального закона от 27 июля 2006 г. N 152-ФЗ "О персональных данных".</w:t>
      </w:r>
      <w:bookmarkStart w:id="80" w:name="l170"/>
      <w:bookmarkEnd w:id="80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4114"/>
      </w:tblGrid>
      <w:tr w:rsidR="00051F7F" w:rsidRPr="00051F7F" w:rsidTr="00051F7F">
        <w:tc>
          <w:tcPr>
            <w:tcW w:w="2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l39"/>
            <w:bookmarkEnd w:id="81"/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F7F" w:rsidRPr="00051F7F" w:rsidTr="00051F7F">
        <w:tc>
          <w:tcPr>
            <w:tcW w:w="2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родителя (законного представителя)</w:t>
            </w:r>
          </w:p>
        </w:tc>
      </w:tr>
      <w:tr w:rsidR="00051F7F" w:rsidRPr="00051F7F" w:rsidTr="00051F7F">
        <w:tc>
          <w:tcPr>
            <w:tcW w:w="2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F7F" w:rsidRPr="00051F7F" w:rsidTr="00051F7F">
        <w:tc>
          <w:tcPr>
            <w:tcW w:w="2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 (уведомлена) о направлении заключений (рекомендаций) психолого-медико-педагогической комиссии (выбрать нужное):</w:t>
      </w:r>
      <w:bookmarkStart w:id="82" w:name="l171"/>
      <w:bookmarkEnd w:id="8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9"/>
        <w:gridCol w:w="4116"/>
      </w:tblGrid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l172"/>
            <w:bookmarkEnd w:id="83"/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2" name="Рисунок 22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1" name="Рисунок 21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 </w:t>
            </w:r>
            <w:bookmarkStart w:id="84" w:name="l41"/>
            <w:bookmarkEnd w:id="84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0" name="Рисунок 20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</w:t>
            </w: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психолого-медико-педагогической комиссией, созданной указанным органом);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1450" cy="171450"/>
                  <wp:effectExtent l="0" t="0" r="0" b="0"/>
                  <wp:docPr id="19" name="Рисунок 19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l137"/>
            <w:bookmarkEnd w:id="85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  <w:tr w:rsidR="00051F7F" w:rsidRPr="00051F7F" w:rsidTr="00051F7F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2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l42"/>
            <w:bookmarkEnd w:id="86"/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F7F" w:rsidRPr="00051F7F" w:rsidTr="00051F7F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2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родителя (законного представителя)</w:t>
            </w:r>
          </w:p>
        </w:tc>
      </w:tr>
      <w:tr w:rsidR="00051F7F" w:rsidRPr="00051F7F" w:rsidTr="00051F7F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2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F7F" w:rsidRPr="00051F7F" w:rsidTr="00051F7F">
        <w:tblPrEx>
          <w:tblBorders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tblBorders>
        </w:tblPrEx>
        <w:tc>
          <w:tcPr>
            <w:tcW w:w="28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N 2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Положению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психолого-медико-педагогической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комиссии, утвержденному приказом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Министерства просвещения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 ноября 2024 г. N 763</w:t>
      </w:r>
      <w:bookmarkStart w:id="87" w:name="l43"/>
      <w:bookmarkEnd w:id="87"/>
    </w:p>
    <w:p w:rsidR="00051F7F" w:rsidRPr="00051F7F" w:rsidRDefault="00051F7F" w:rsidP="00051F7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h173"/>
      <w:bookmarkEnd w:id="88"/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Рекомендуемый образец</w:t>
      </w:r>
    </w:p>
    <w:p w:rsidR="00051F7F" w:rsidRPr="00051F7F" w:rsidRDefault="00051F7F" w:rsidP="00051F7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 ОРГАНИЗАЦИИ, ОСУЩЕСТВЛЯЮЩЕЙ ОБРАЗОВАТЕЛЬНУЮ ДЕЯТЕЛЬНОСТЬ</w:t>
      </w:r>
    </w:p>
    <w:p w:rsidR="00051F7F" w:rsidRPr="00051F7F" w:rsidRDefault="00051F7F" w:rsidP="00051F7F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ПРЕДСТАВЛЕНИЕ ПСИХОЛОГО-ПЕДАГОГИЧЕСКОГО КОНСИЛИУМА ОРГАНИЗАЦИИ, ОСУЩЕСТВЛЯЮЩЕЙ ОБРАЗОВАТЕЛЬНУЮ ДЕЯТЕЛЬНОСТЬ (СПЕЦИАЛИСТА (СПЕЦИАЛИСТОВ), </w:t>
      </w:r>
      <w:r w:rsidRPr="00051F7F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lastRenderedPageBreak/>
        <w:t>ОСУЩЕСТВЛЯЮЩЕГО ПСИХОЛОГО-ПЕДАГОГИЧЕСКОЕ СОПРОВОЖДЕНИЕ ОБУЧАЮЩЕГОСЯ)</w:t>
      </w:r>
      <w:bookmarkStart w:id="89" w:name="l174"/>
      <w:bookmarkEnd w:id="8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7272"/>
      </w:tblGrid>
      <w:tr w:rsidR="00051F7F" w:rsidRPr="00051F7F" w:rsidTr="00051F7F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l46"/>
            <w:bookmarkEnd w:id="90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обучающегося: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обучающегося:</w:t>
            </w:r>
          </w:p>
        </w:tc>
        <w:tc>
          <w:tcPr>
            <w:tcW w:w="3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91" w:name="h222"/>
      <w:bookmarkEnd w:id="91"/>
      <w:r w:rsidRPr="00051F7F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1. Общие сведения</w:t>
      </w:r>
      <w:bookmarkStart w:id="92" w:name="l175"/>
      <w:bookmarkEnd w:id="9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  <w:gridCol w:w="668"/>
        <w:gridCol w:w="6010"/>
      </w:tblGrid>
      <w:tr w:rsidR="00051F7F" w:rsidRPr="00051F7F" w:rsidTr="00051F7F">
        <w:tc>
          <w:tcPr>
            <w:tcW w:w="1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l176"/>
            <w:bookmarkEnd w:id="93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Группа или класс обучения на день подготовки представления: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17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l177"/>
            <w:bookmarkEnd w:id="94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  <w:gridCol w:w="4675"/>
      </w:tblGrid>
      <w:tr w:rsidR="00051F7F" w:rsidRPr="00051F7F" w:rsidTr="00051F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l178"/>
            <w:bookmarkEnd w:id="95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F7F" w:rsidRPr="00051F7F" w:rsidTr="00051F7F"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образования (выбрать нужное):</w:t>
      </w:r>
      <w:bookmarkStart w:id="96" w:name="l179"/>
      <w:bookmarkEnd w:id="9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l180"/>
            <w:bookmarkEnd w:id="97"/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8" name="Рисунок 18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l47"/>
            <w:bookmarkEnd w:id="98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</w:t>
            </w: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1450" cy="171450"/>
                  <wp:effectExtent l="0" t="0" r="0" b="0"/>
                  <wp:docPr id="17" name="Рисунок 17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l138"/>
            <w:bookmarkEnd w:id="99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образовательной программы электронного обучения, дистанционных образовательных технологий (выбрать нужное):</w:t>
      </w:r>
      <w:bookmarkStart w:id="100" w:name="l189"/>
      <w:bookmarkEnd w:id="10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051F7F" w:rsidRPr="00051F7F" w:rsidTr="00051F7F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l190"/>
            <w:bookmarkEnd w:id="101"/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6" name="Рисунок 16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да;</w:t>
            </w:r>
          </w:p>
        </w:tc>
      </w:tr>
      <w:tr w:rsidR="00051F7F" w:rsidRPr="00051F7F" w:rsidTr="00051F7F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5" name="Рисунок 15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сетевой формы реализации образовательной программы (выбрать нужное):</w:t>
      </w:r>
      <w:bookmarkStart w:id="102" w:name="l191"/>
      <w:bookmarkEnd w:id="10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051F7F" w:rsidRPr="00051F7F" w:rsidTr="00051F7F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l192"/>
            <w:bookmarkEnd w:id="103"/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4" name="Рисунок 14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да;</w:t>
            </w:r>
          </w:p>
        </w:tc>
      </w:tr>
      <w:tr w:rsidR="00051F7F" w:rsidRPr="00051F7F" w:rsidTr="00051F7F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3" name="Рисунок 13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1.7.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  <w:bookmarkStart w:id="104" w:name="l181"/>
      <w:bookmarkStart w:id="105" w:name="l193"/>
      <w:bookmarkEnd w:id="104"/>
      <w:bookmarkEnd w:id="10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8.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семьи (указать, с кем проживает обучающийся, родственные связи, наличие братьев и (или) сестер).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9.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  <w:bookmarkStart w:id="106" w:name="l182"/>
      <w:bookmarkEnd w:id="106"/>
    </w:p>
    <w:p w:rsidR="00051F7F" w:rsidRPr="00051F7F" w:rsidRDefault="00051F7F" w:rsidP="00051F7F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07" w:name="h223"/>
      <w:bookmarkEnd w:id="107"/>
      <w:r w:rsidRPr="00051F7F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2. Сведения об условиях и результатах обучения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  <w:bookmarkStart w:id="108" w:name="l194"/>
      <w:bookmarkEnd w:id="108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  <w:bookmarkStart w:id="109" w:name="l183"/>
      <w:bookmarkEnd w:id="109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динамики познавательного, речевого, двигательного, коммуникативного и личностного развития обучающегося за __________ (указать период).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динамики деятельности (практической, игровой, продуктивной) обучающегося за ___________ (указать период) &lt;6&gt;.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2.5.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  <w:bookmarkStart w:id="110" w:name="l195"/>
      <w:bookmarkStart w:id="111" w:name="l184"/>
      <w:bookmarkEnd w:id="110"/>
      <w:bookmarkEnd w:id="111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  <w:bookmarkStart w:id="112" w:name="l196"/>
      <w:bookmarkEnd w:id="112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семьи к трудностям обучающегося.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8.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  <w:bookmarkStart w:id="113" w:name="l185"/>
      <w:bookmarkEnd w:id="113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2.9.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Характеристики взросления (указывается: характер занятости во 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внеучебное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психосексуального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  <w:bookmarkStart w:id="114" w:name="l186"/>
      <w:bookmarkEnd w:id="114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10.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поведенческих девиаций &lt;7&gt;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дезадаптивные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черты личности).</w:t>
      </w:r>
      <w:bookmarkStart w:id="115" w:name="l197"/>
      <w:bookmarkEnd w:id="11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11.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проведении индивидуальной профилактической работы.</w:t>
      </w:r>
      <w:bookmarkStart w:id="116" w:name="l187"/>
      <w:bookmarkEnd w:id="116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12.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(указывается: хобби, увлечения, интересы; принадлежность к молодежной субкультуре (субкультурам).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2.</w:t>
      </w:r>
      <w:proofErr w:type="gramStart"/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13.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</w:t>
      </w:r>
      <w:proofErr w:type="gram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  <w:bookmarkStart w:id="117" w:name="l188"/>
      <w:bookmarkEnd w:id="11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8"/>
        <w:gridCol w:w="1460"/>
        <w:gridCol w:w="389"/>
        <w:gridCol w:w="2922"/>
      </w:tblGrid>
      <w:tr w:rsidR="00051F7F" w:rsidRPr="00051F7F" w:rsidTr="00051F7F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l57"/>
            <w:bookmarkEnd w:id="118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представления.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организации, осуществляющей образовательную деятельность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9" w:name="l58"/>
      <w:bookmarkEnd w:id="119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&lt;6&gt; Для обучающихся с ограниченными возможностями здоровья (с нарушением интеллекта).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&lt;7&gt; Для подростков и несовершеннолетних, находящихся в социально опасном положении.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N 3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Положению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психолого-медико-педагогической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комиссии, утвержденному приказом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Министерства просвещения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 ноября 2024 г. N 763</w:t>
      </w:r>
    </w:p>
    <w:p w:rsidR="00051F7F" w:rsidRPr="00051F7F" w:rsidRDefault="00051F7F" w:rsidP="00051F7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0" w:name="h198"/>
      <w:bookmarkEnd w:id="120"/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Рекомендуемый образец</w:t>
      </w:r>
    </w:p>
    <w:p w:rsidR="00051F7F" w:rsidRPr="00051F7F" w:rsidRDefault="00051F7F" w:rsidP="00051F7F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lastRenderedPageBreak/>
        <w:t>БЛАНК ПСИХОЛОГО-МЕДИКО-ПЕДАГОГИЧЕСКОЙ КОМИССИИ ПРОТОКОЛ ОБСЛЕДОВАНИЯ</w:t>
      </w:r>
    </w:p>
    <w:p w:rsidR="00051F7F" w:rsidRPr="00051F7F" w:rsidRDefault="00051F7F" w:rsidP="00051F7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"__" ____________ 20__ г. N _______</w:t>
      </w:r>
      <w:bookmarkStart w:id="121" w:name="l199"/>
      <w:bookmarkEnd w:id="121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  <w:gridCol w:w="5843"/>
      </w:tblGrid>
      <w:tr w:rsidR="00051F7F" w:rsidRPr="00051F7F" w:rsidTr="00051F7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l60"/>
            <w:bookmarkEnd w:id="122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Фамилия, имя, отчество (при наличии) обследуемого: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Пол обследуемого:</w:t>
            </w:r>
          </w:p>
        </w:tc>
        <w:tc>
          <w:tcPr>
            <w:tcW w:w="2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Дата рождения обследуемого (с указанием возраста на день обследования):</w:t>
            </w:r>
          </w:p>
        </w:tc>
        <w:tc>
          <w:tcPr>
            <w:tcW w:w="2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обследования (нужное подчеркнуть): в помещениях, 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</w:r>
      <w:bookmarkStart w:id="123" w:name="l204"/>
      <w:bookmarkEnd w:id="123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(нужное подчеркнуть): первичное, повторное.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инвалидности (нужное подчеркнуть): да, нет.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Инициатор обращения в психолого-медико-педагогическую комиссию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комиссия по делам несовершеннолетних и защите их прав; суд; иная организация (указать, какая).</w:t>
      </w:r>
      <w:bookmarkStart w:id="124" w:name="l220"/>
      <w:bookmarkEnd w:id="124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8.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 обследуемого:</w:t>
      </w:r>
      <w:bookmarkStart w:id="125" w:name="l205"/>
      <w:bookmarkEnd w:id="125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051F7F" w:rsidRPr="00051F7F" w:rsidTr="00051F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6" w:name="l206"/>
            <w:bookmarkEnd w:id="126"/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9.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родителя (законного представителя):</w:t>
      </w:r>
      <w:bookmarkStart w:id="127" w:name="l207"/>
      <w:bookmarkEnd w:id="12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051F7F" w:rsidRPr="00051F7F" w:rsidTr="00051F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8" w:name="l208"/>
            <w:bookmarkEnd w:id="128"/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10.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устройства обследуемого, оставшегося без попечения родителей (нужное подчеркнуть): усыновление (удочерение), опека, попечительство, приемная семья, патронатная семья, пребывание в организации для детей-сирот и детей, оставшихся без попечения родителей.</w:t>
      </w:r>
      <w:bookmarkStart w:id="129" w:name="l209"/>
      <w:bookmarkEnd w:id="12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051F7F" w:rsidRPr="00051F7F" w:rsidTr="00051F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0" w:name="l210"/>
            <w:bookmarkEnd w:id="130"/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11.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документов, предоставленных на психолого-медико-педагогическую комиссию (выбрать нужное):</w:t>
      </w:r>
      <w:bookmarkStart w:id="131" w:name="l211"/>
      <w:bookmarkEnd w:id="13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5"/>
      </w:tblGrid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l212"/>
            <w:bookmarkEnd w:id="132"/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71450" cy="171450"/>
                  <wp:effectExtent l="0" t="0" r="0" b="0"/>
                  <wp:docPr id="12" name="Рисунок 12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 проведение обследования;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1" name="Рисунок 11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l145"/>
            <w:bookmarkEnd w:id="133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удостоверяющего личность родителя (законного представителя) обследуемого, обследуемого в возрасте старше 14 лет;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0" name="Рисунок 10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 обследуемого (для лиц, не достигших 14 лет) - или документа, подтверждающего родство обследуемого и заявителя;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9" name="Рисунок 9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установление опеки или попечительства;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8" name="Рисунок 8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l63"/>
            <w:bookmarkEnd w:id="134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(нужное подчеркнуть):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 __________________________________;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7" name="Рисунок 7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комиссии по делам несовершеннолетних и защите их прав - о направлении на психолого-медико-педагогическую комиссию;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6" name="Рисунок 6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заключения (заключений) психолого-медико-педагогической комиссии о результатах ранее проведенного обследования;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5" name="Рисунок 5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l146"/>
            <w:bookmarkEnd w:id="135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справки, подтверждающей факт установления инвалидности;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4" name="Рисунок 4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индивидуальной программы реабилитации или 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ребенка-инвалида;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3" name="Рисунок 3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l64"/>
            <w:bookmarkEnd w:id="136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" name="Рисунок 2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заключение, содержащее информацию о состоянии здоровья обследуемого, результатах медицинских обследований и (или) лечения;</w:t>
            </w:r>
          </w:p>
        </w:tc>
      </w:tr>
      <w:tr w:rsidR="00051F7F" w:rsidRPr="00051F7F" w:rsidTr="00051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" name="Рисунок 1" descr="https://normativ.kontur.ru/image?moduleId=1&amp;imageId=1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normativ.kontur.ru/image?moduleId=1&amp;imageId=18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 или их копии (указать):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12.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организации, осуществляющей образовательную деятельность, которую посещает обследуемый (указать наименование организации, осуществляющей образовательную деятельность, уровень образования, группу или класс обучения, форму получения образования):</w:t>
      </w:r>
      <w:bookmarkStart w:id="137" w:name="l213"/>
      <w:bookmarkEnd w:id="137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13.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14.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 специалистов психолого-медико-педагогической комиссии.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2179"/>
        <w:gridCol w:w="5920"/>
      </w:tblGrid>
      <w:tr w:rsidR="00051F7F" w:rsidRPr="00051F7F" w:rsidTr="00051F7F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l214"/>
            <w:bookmarkEnd w:id="138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14.1. Педагог-психолог:</w:t>
            </w:r>
          </w:p>
        </w:tc>
        <w:tc>
          <w:tcPr>
            <w:tcW w:w="400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 Учитель-логопед:</w:t>
            </w:r>
          </w:p>
        </w:tc>
        <w:tc>
          <w:tcPr>
            <w:tcW w:w="400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17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l215"/>
            <w:bookmarkEnd w:id="139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 Учитель-дефектолог (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олигофренопедагог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тифлопедагог, сурдопедагог):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2351"/>
        <w:gridCol w:w="4689"/>
      </w:tblGrid>
      <w:tr w:rsidR="00051F7F" w:rsidRPr="00051F7F" w:rsidTr="00051F7F"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l216"/>
            <w:bookmarkEnd w:id="140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 Социальный педагог:</w:t>
            </w:r>
          </w:p>
        </w:tc>
        <w:tc>
          <w:tcPr>
            <w:tcW w:w="400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 Врач-педиатр (врач-терапевт):</w:t>
            </w:r>
          </w:p>
        </w:tc>
        <w:tc>
          <w:tcPr>
            <w:tcW w:w="400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14.6. Врач-офтальмолог:</w:t>
            </w:r>
          </w:p>
        </w:tc>
        <w:tc>
          <w:tcPr>
            <w:tcW w:w="400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14.7. Врач-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0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14.8. Врач-травматолог-ортопед:</w:t>
            </w:r>
          </w:p>
        </w:tc>
        <w:tc>
          <w:tcPr>
            <w:tcW w:w="400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14.9. Врач-психиатр:</w:t>
            </w:r>
          </w:p>
        </w:tc>
        <w:tc>
          <w:tcPr>
            <w:tcW w:w="400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 Иные специалисты (указать):</w:t>
            </w:r>
          </w:p>
        </w:tc>
        <w:tc>
          <w:tcPr>
            <w:tcW w:w="400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2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l217"/>
            <w:bookmarkEnd w:id="141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 Заключения врачей в соответствии с представленным медицинским заключением:</w:t>
            </w:r>
          </w:p>
        </w:tc>
        <w:tc>
          <w:tcPr>
            <w:tcW w:w="4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15.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Коллегиальное заключение (выводы) психолого-медико-педагогической комиссии о нуждаемости обследуемого в создании специальных условий для получения образования (с указанием рекомендуемой образовательной программы);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обучающихся с ограниченными возможностями 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здоровья; о нуждаемости обследуемого в организации индивидуальной профилактической работы:</w:t>
      </w:r>
      <w:bookmarkStart w:id="142" w:name="l218"/>
      <w:bookmarkStart w:id="143" w:name="l221"/>
      <w:bookmarkEnd w:id="142"/>
      <w:bookmarkEnd w:id="143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16.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специалистов психолого-медико-педагогической комиссии о необходимости дополнительной информации о состоянии здоровья обследуемого: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17.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специалистов психолого-медико-педагогической комиссии о необходимости дополнительной информации об организации образовательного процесса обследуемого:</w:t>
      </w:r>
      <w:bookmarkStart w:id="144" w:name="l219"/>
      <w:bookmarkEnd w:id="144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18.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мнение специалистов психолого-медико-педагогической комиссии (при наличии):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8"/>
        <w:gridCol w:w="1460"/>
        <w:gridCol w:w="389"/>
        <w:gridCol w:w="2922"/>
      </w:tblGrid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l68"/>
            <w:bookmarkEnd w:id="145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психолого-медико-педагогической комиссии:</w:t>
            </w: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Врач-офтальмолог: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l69"/>
            <w:bookmarkEnd w:id="146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травмотолог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-ортопед: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Врач-психиатр: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специалисты: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N 4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Положению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психолого-медико-педагогической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комиссии, утвержденному приказом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Министерства просвещения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 ноября 2024 г. N 763</w:t>
      </w:r>
      <w:bookmarkStart w:id="147" w:name="l70"/>
      <w:bookmarkEnd w:id="147"/>
    </w:p>
    <w:p w:rsidR="00051F7F" w:rsidRPr="00051F7F" w:rsidRDefault="00051F7F" w:rsidP="00051F7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" w:name="h200"/>
      <w:bookmarkEnd w:id="148"/>
      <w:r w:rsidRPr="00051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Рекомендуемый образец</w:t>
      </w:r>
    </w:p>
    <w:p w:rsidR="00051F7F" w:rsidRPr="00051F7F" w:rsidRDefault="00051F7F" w:rsidP="00051F7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(БЛАНК ПСИХОЛОГО-МЕДИКО-ПЕДАГОГИЧЕСКОЙ КОМИССИИ)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51F7F" w:rsidRPr="00051F7F" w:rsidTr="00051F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9" w:name="l201"/>
            <w:bookmarkEnd w:id="149"/>
          </w:p>
        </w:tc>
      </w:tr>
      <w:tr w:rsidR="00051F7F" w:rsidRPr="00051F7F" w:rsidTr="00051F7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0" w:name="l71"/>
            <w:bookmarkEnd w:id="150"/>
          </w:p>
        </w:tc>
      </w:tr>
    </w:tbl>
    <w:p w:rsidR="00051F7F" w:rsidRPr="00051F7F" w:rsidRDefault="00051F7F" w:rsidP="00051F7F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51" w:name="h224"/>
      <w:bookmarkEnd w:id="151"/>
      <w:r w:rsidRPr="00051F7F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ЗАКЛЮЧЕНИЕ ПСИХОЛОГО-МЕДИКО-ПЕДАГОГИЧЕСКОЙ КОМИССИИ О СОЗДАНИИ СПЕЦИАЛЬНЫХ УСЛОВИЙ ДЛЯ ПОЛУЧЕНИЯ ОБРАЗОВАНИЯ</w:t>
      </w:r>
      <w:bookmarkStart w:id="152" w:name="l202"/>
      <w:bookmarkEnd w:id="152"/>
    </w:p>
    <w:p w:rsidR="00051F7F" w:rsidRPr="00051F7F" w:rsidRDefault="00051F7F" w:rsidP="00051F7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 ___________ от ________________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1390"/>
        <w:gridCol w:w="6649"/>
      </w:tblGrid>
      <w:tr w:rsidR="00051F7F" w:rsidRPr="00051F7F" w:rsidTr="00051F7F"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l257"/>
            <w:bookmarkEnd w:id="153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обследуемого: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l258"/>
            <w:bookmarkEnd w:id="154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150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Заключение: нуждается (не нуждается) в создании специальных условий для получения образования.</w:t>
      </w:r>
      <w:bookmarkStart w:id="155" w:name="l259"/>
      <w:bookmarkEnd w:id="15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Образовательная программа: указывается наименование рекомендованной образовательной программы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Вариант образовательной программы: указывается вариант рекомендованной образовательной программы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образования: указывается уровень образования в соответствии со </w:t>
      </w:r>
      <w:hyperlink r:id="rId14" w:anchor="l8401" w:tgtFrame="_blank" w:history="1">
        <w:r w:rsidRPr="00051F7F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статьей 10</w:t>
        </w:r>
      </w:hyperlink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Реализация образовательной программы с применением электронного обучения и дистанционных образовательных технологий: указывается "да" или "нет"</w:t>
      </w:r>
      <w:bookmarkStart w:id="156" w:name="l261"/>
      <w:bookmarkEnd w:id="156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услуг ассистента (помощника): указывается "да" или "нет"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Специальные методы обучения: указывается "в соответствии с рекомендованной образовательной программой" или иное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Специальные учебники, учебные пособия и дидактические материалы: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"в соответствии с рекомендованной образовательной программой" или иное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Специальные технические средства обучения: указывается "в соответствии с рекомендованной образовательной программой" или иное</w:t>
      </w:r>
      <w:bookmarkStart w:id="157" w:name="l268"/>
      <w:bookmarkEnd w:id="157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доступа в здания и помещения: указывается "требуется" или "не требуется"</w:t>
      </w:r>
      <w:bookmarkStart w:id="158" w:name="l262"/>
      <w:bookmarkEnd w:id="158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услуг ассистента (помощника), оказывающего необходимую техническую помощь: указывается "требуется" или "не требуется"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тьюторского сопровождения: указывается "требуется" или "не требуется"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коррекционной работы: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Педагог-психолог: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Учитель-логопед: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Учитель-дефектолог (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олигофренопедагог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тифлопедагог, сурдопедагог):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педагог: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условия: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организации индивидуальной профилактической работы:</w:t>
      </w:r>
      <w:bookmarkStart w:id="159" w:name="l269"/>
      <w:bookmarkEnd w:id="15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677"/>
      </w:tblGrid>
      <w:tr w:rsidR="00051F7F" w:rsidRPr="00051F7F" w:rsidTr="00051F7F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0" w:name="l271"/>
            <w:bookmarkEnd w:id="160"/>
          </w:p>
        </w:tc>
      </w:tr>
      <w:tr w:rsidR="00051F7F" w:rsidRPr="00051F7F" w:rsidTr="00051F7F">
        <w:tc>
          <w:tcPr>
            <w:tcW w:w="0" w:type="auto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1F7F" w:rsidRPr="00051F7F" w:rsidTr="00051F7F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l272"/>
            <w:bookmarkEnd w:id="161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Особые рекомендации психолого-медико-педагогической комиссии: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Срок проведения обследования с целью подтверждения, уточнения или изменения ранее данных рекомендаций:</w:t>
      </w:r>
      <w:bookmarkStart w:id="162" w:name="l266"/>
      <w:bookmarkEnd w:id="16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8"/>
        <w:gridCol w:w="1460"/>
        <w:gridCol w:w="389"/>
        <w:gridCol w:w="2922"/>
      </w:tblGrid>
      <w:tr w:rsidR="00051F7F" w:rsidRPr="00051F7F" w:rsidTr="00051F7F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3" w:name="l267"/>
            <w:bookmarkEnd w:id="163"/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l77"/>
            <w:bookmarkEnd w:id="164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психолого-медико-педагогической комиссии:</w:t>
            </w: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Втэач-осЬтальмолог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l78"/>
            <w:bookmarkEnd w:id="165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травмотолог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-ортопед: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Врач-психиатр: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специалисты: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6232"/>
      </w:tblGrid>
      <w:tr w:rsidR="00051F7F" w:rsidRPr="00051F7F" w:rsidTr="00051F7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l79"/>
            <w:bookmarkEnd w:id="166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заключения психолого-медико-педагогической комиссии: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рекомендациями ознакомлен (ознакомлена). Оригинал получен.</w:t>
      </w:r>
      <w:bookmarkStart w:id="167" w:name="l256"/>
      <w:bookmarkEnd w:id="16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2"/>
        <w:gridCol w:w="374"/>
        <w:gridCol w:w="374"/>
        <w:gridCol w:w="2805"/>
        <w:gridCol w:w="374"/>
      </w:tblGrid>
      <w:tr w:rsidR="00051F7F" w:rsidRPr="00051F7F" w:rsidTr="00051F7F">
        <w:tc>
          <w:tcPr>
            <w:tcW w:w="29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8" w:name="l81"/>
            <w:bookmarkEnd w:id="168"/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51F7F" w:rsidRPr="00051F7F" w:rsidTr="00051F7F">
        <w:tc>
          <w:tcPr>
            <w:tcW w:w="29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родителя (законного представителя)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(БЛАНК ПСИХОЛОГО-МЕДИКО-ПЕДАГОГИЧЕСКОЙ КОМИССИИ)</w:t>
      </w:r>
      <w:bookmarkStart w:id="169" w:name="l203"/>
      <w:bookmarkEnd w:id="169"/>
    </w:p>
    <w:p w:rsidR="00051F7F" w:rsidRPr="00051F7F" w:rsidRDefault="00051F7F" w:rsidP="00051F7F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70" w:name="h225"/>
      <w:bookmarkEnd w:id="170"/>
      <w:r w:rsidRPr="00051F7F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РЕКОМЕНДАЦИИ ПСИХОЛОГО-МЕДИКО-ПЕДАГОГИЧЕСКОЙ КОМИССИИ О СОЗДАНИИ УСЛОВИЙ ПРОВЕДЕНИЯ ИНДИВИДУАЛЬНОЙ ПРОФИЛАКТИЧЕСКОЙ РАБОТЫ С ОБУЧАЮЩИМСЯ</w:t>
      </w:r>
    </w:p>
    <w:p w:rsidR="00051F7F" w:rsidRPr="00051F7F" w:rsidRDefault="00051F7F" w:rsidP="00051F7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 ___________ от ________________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1390"/>
        <w:gridCol w:w="6649"/>
      </w:tblGrid>
      <w:tr w:rsidR="00051F7F" w:rsidRPr="00051F7F" w:rsidTr="00051F7F"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l247"/>
            <w:bookmarkEnd w:id="171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обследуемого: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l248"/>
            <w:bookmarkEnd w:id="172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150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организации индивидуальной профилактической работы:</w:t>
      </w:r>
      <w:bookmarkStart w:id="173" w:name="l254"/>
      <w:bookmarkEnd w:id="173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051F7F" w:rsidRPr="00051F7F" w:rsidTr="00051F7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4" w:name="l255"/>
            <w:bookmarkEnd w:id="174"/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коррекционной работы:</w:t>
      </w:r>
      <w:bookmarkStart w:id="175" w:name="l250"/>
      <w:bookmarkEnd w:id="17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Педагог-психолог: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Учитель-логопед: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педагог: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условия: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2629"/>
        <w:gridCol w:w="1460"/>
        <w:gridCol w:w="389"/>
        <w:gridCol w:w="2922"/>
      </w:tblGrid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l85"/>
            <w:bookmarkEnd w:id="176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психолого-медико-педагогической комиссии:</w:t>
            </w: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Учитель-логопед: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Врач-офтальмолог: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l86"/>
            <w:bookmarkEnd w:id="177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травмотолог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-ортопед: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Врач-психиатр: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специалисты: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l87"/>
            <w:bookmarkEnd w:id="178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заключения психолого-медико-педагогической комиссии:</w:t>
            </w:r>
          </w:p>
        </w:tc>
        <w:tc>
          <w:tcPr>
            <w:tcW w:w="2500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рекомендациями ознакомлен (ознакомлена). Оригинал получен.</w:t>
      </w:r>
      <w:bookmarkStart w:id="179" w:name="l246"/>
      <w:bookmarkEnd w:id="17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2"/>
        <w:gridCol w:w="374"/>
        <w:gridCol w:w="374"/>
        <w:gridCol w:w="2805"/>
        <w:gridCol w:w="374"/>
      </w:tblGrid>
      <w:tr w:rsidR="00051F7F" w:rsidRPr="00051F7F" w:rsidTr="00051F7F">
        <w:tc>
          <w:tcPr>
            <w:tcW w:w="29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0" w:name="l89"/>
            <w:bookmarkEnd w:id="180"/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51F7F" w:rsidRPr="00051F7F" w:rsidTr="00051F7F">
        <w:tc>
          <w:tcPr>
            <w:tcW w:w="29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родителя (законного представителя)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(БЛАНК ПСИХОЛОГО-МЕДИКО-ПЕДАГОГИЧЕСКОЙ КОМИССИИ)</w:t>
      </w:r>
      <w:bookmarkStart w:id="181" w:name="l226"/>
      <w:bookmarkEnd w:id="181"/>
    </w:p>
    <w:p w:rsidR="00051F7F" w:rsidRPr="00051F7F" w:rsidRDefault="00051F7F" w:rsidP="00051F7F">
      <w:pPr>
        <w:shd w:val="clear" w:color="auto" w:fill="FFFFFF"/>
        <w:spacing w:before="634" w:after="365" w:line="336" w:lineRule="atLeast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182" w:name="h227"/>
      <w:bookmarkEnd w:id="182"/>
      <w:r w:rsidRPr="00051F7F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lastRenderedPageBreak/>
        <w:t>ЗАКЛЮЧЕНИЕ ПСИХОЛОГО-МЕДИКО-ПЕДАГОГИЧЕСКОЙ КОМИССИИ О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</w:t>
      </w:r>
    </w:p>
    <w:p w:rsidR="00051F7F" w:rsidRPr="00051F7F" w:rsidRDefault="00051F7F" w:rsidP="00051F7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 ___________ от ________________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1390"/>
        <w:gridCol w:w="6649"/>
      </w:tblGrid>
      <w:tr w:rsidR="00051F7F" w:rsidRPr="00051F7F" w:rsidTr="00051F7F"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l251"/>
            <w:bookmarkEnd w:id="183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обследуемого:</w:t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l252"/>
            <w:bookmarkEnd w:id="184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150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5609"/>
        <w:gridCol w:w="1870"/>
      </w:tblGrid>
      <w:tr w:rsidR="00051F7F" w:rsidRPr="00051F7F" w:rsidTr="00051F7F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l253"/>
            <w:bookmarkEnd w:id="185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(обучающаяся)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Заключение: по результатам психолого-педагогической диагностики с учетом представленных в психолого-медико-педагогическую комиссию документов обучающийся (обучающаяся) нуждается (не нуждается) в создании условий и (или) специальных условий при проведении (нужное подчеркнуть):</w:t>
      </w:r>
      <w:bookmarkStart w:id="186" w:name="l235"/>
      <w:bookmarkEnd w:id="186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итогового собеседования по русскому языку, государственной итоговой аттестации по образовательным программам основного общего образования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итогового сочинения (изложения), государственной итоговой аттестации по образовательным программам среднего общего образования.</w:t>
      </w:r>
      <w:bookmarkStart w:id="187" w:name="l242"/>
      <w:bookmarkEnd w:id="187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создания условий при проведении государственной итоговой аттестации: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обучающийся ребенок-инвалид, инвалид (справка бюро медико-социальной экспертизы N ______ на срок до _________);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обучающийся с ограниченными возможностями здоровья (заключение психолого-медико-педагогической комиссии N ______ от _________);</w:t>
      </w:r>
      <w:bookmarkStart w:id="188" w:name="l236"/>
      <w:bookmarkEnd w:id="188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обучающийся на дому, в медицинской организации (медицинское заключение от _________ N ______).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Рекомендованные условия проведения государственной итоговой аттестации (нужное подчеркнуть):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1)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государственной итоговой аттестации в форме ГВЭ по всем учебным предметам в устной форме по желанию;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беспрепятственный доступ участников государственной итоговой аттестации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  <w:bookmarkStart w:id="189" w:name="l237"/>
      <w:bookmarkEnd w:id="189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продолжительности итогового собеседования, продолжительности выполнения заданий контрольно-измерительных материалов основного государственного экзамена по иностранным языкам, требующих предоставления участниками основного государственного экзамена устных ответов, - на 30 минут (только для государственной итоговой аттестации по образовательным программам основного общего образования);</w:t>
      </w:r>
      <w:bookmarkStart w:id="190" w:name="l243"/>
      <w:bookmarkEnd w:id="190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продолжительности выполнения заданий контрольно-измерительных материалов единого государственного экзамена по иностранным языкам, требующих предоставления участниками экзаменов устных ответов, - на 30 минут (только для государственной итоговой аттестации по образовательным программам среднего общего образования);</w:t>
      </w:r>
      <w:bookmarkStart w:id="191" w:name="l238"/>
      <w:bookmarkEnd w:id="191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продолжительности итогового сочинения (изложения), экзаменов по учебным предметам - на 1,5 часа;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  <w:bookmarkStart w:id="192" w:name="l244"/>
      <w:bookmarkEnd w:id="192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Рекомендованные специальные условия проведения государственной итоговой аттестации (нужное подчеркнуть):</w:t>
      </w:r>
      <w:bookmarkStart w:id="193" w:name="l229"/>
      <w:bookmarkEnd w:id="193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пункте проведения экзамена, занять рабочее место, прочитать задания, заполнить регистрационные поля бланков, в том числе дополнительных бланков, перенести ответы на задания контрольно-измерительных материалов в бланки, в том числе дополнительные бланки;</w:t>
      </w:r>
      <w:bookmarkStart w:id="194" w:name="l239"/>
      <w:bookmarkEnd w:id="194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 экзамене необходимых для выполнения заданий технических средств;</w:t>
      </w:r>
      <w:bookmarkStart w:id="195" w:name="l230"/>
      <w:bookmarkEnd w:id="195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экзаменов);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при необходимости ассистента-</w:t>
      </w:r>
      <w:proofErr w:type="spellStart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глухих и слабослышащих участников экзаменов);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контрольно-измерительных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количеством специальных принадлежностей для оформления ответов рельефно-точечным шрифтом Брайля, компьютером (для слепых участников экзаменов);</w:t>
      </w:r>
      <w:bookmarkStart w:id="196" w:name="l231"/>
      <w:bookmarkEnd w:id="196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копирование в увеличенном размере экзаменационных материалов в день проведения экзамена в аудитории в присутствии члена государственной экзаменационной комиссии;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экзаменов);</w:t>
      </w:r>
      <w:bookmarkStart w:id="197" w:name="l240"/>
      <w:bookmarkStart w:id="198" w:name="l232"/>
      <w:bookmarkEnd w:id="197"/>
      <w:bookmarkEnd w:id="198"/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7)</w:t>
      </w: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письменной экзаменационной работы на компьютере по желанию.</w:t>
      </w:r>
    </w:p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пункта проведения экзамена: указывается - в организации, осуществляющей образовательную деятельность, в медицинской организации, по месту проживания (на дому).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403"/>
        <w:gridCol w:w="1261"/>
        <w:gridCol w:w="300"/>
        <w:gridCol w:w="2613"/>
      </w:tblGrid>
      <w:tr w:rsidR="00051F7F" w:rsidRPr="00051F7F" w:rsidTr="00051F7F"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l233"/>
            <w:bookmarkEnd w:id="199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рекомендации:</w:t>
            </w:r>
          </w:p>
        </w:tc>
        <w:tc>
          <w:tcPr>
            <w:tcW w:w="4000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l102"/>
            <w:bookmarkEnd w:id="200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психолого-медико-педагогической комиссии:</w:t>
            </w: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Врач-офтальмолог: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l103"/>
            <w:bookmarkEnd w:id="201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травмотолог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ортопе</w:t>
            </w:r>
            <w:proofErr w:type="spellEnd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Врач-психиатр: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051F7F" w:rsidRPr="00051F7F" w:rsidTr="00051F7F">
        <w:tc>
          <w:tcPr>
            <w:tcW w:w="23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специалисты:</w:t>
            </w:r>
          </w:p>
        </w:tc>
        <w:tc>
          <w:tcPr>
            <w:tcW w:w="7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5609"/>
      </w:tblGrid>
      <w:tr w:rsidR="00051F7F" w:rsidRPr="00051F7F" w:rsidTr="00051F7F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l104"/>
            <w:bookmarkEnd w:id="202"/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заключения психолого-медико-педагогической комиссии: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1F7F" w:rsidRPr="00051F7F" w:rsidRDefault="00051F7F" w:rsidP="00051F7F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рекомендациями ознакомлен (ознакомлена). Оригинал получен.</w:t>
      </w:r>
      <w:bookmarkStart w:id="203" w:name="l228"/>
      <w:bookmarkEnd w:id="203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2"/>
        <w:gridCol w:w="374"/>
        <w:gridCol w:w="374"/>
        <w:gridCol w:w="2805"/>
        <w:gridCol w:w="374"/>
      </w:tblGrid>
      <w:tr w:rsidR="00051F7F" w:rsidRPr="00051F7F" w:rsidTr="00051F7F">
        <w:tc>
          <w:tcPr>
            <w:tcW w:w="29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4" w:name="l106"/>
            <w:bookmarkEnd w:id="204"/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51F7F" w:rsidRPr="00051F7F" w:rsidTr="00051F7F">
        <w:tc>
          <w:tcPr>
            <w:tcW w:w="29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родителя (законного представителя)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(расшифровка)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51F7F" w:rsidRPr="00051F7F" w:rsidRDefault="00051F7F" w:rsidP="00051F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20060" w:rsidRDefault="00720060"/>
    <w:sectPr w:rsidR="0072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7F"/>
    <w:rsid w:val="00051F7F"/>
    <w:rsid w:val="00247156"/>
    <w:rsid w:val="00720060"/>
    <w:rsid w:val="007C0C5D"/>
    <w:rsid w:val="008C73E0"/>
    <w:rsid w:val="00E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EB105-5CD6-4857-B45A-DDF2E48A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1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1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1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1F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05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05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1F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1F7F"/>
    <w:rPr>
      <w:color w:val="800080"/>
      <w:u w:val="single"/>
    </w:rPr>
  </w:style>
  <w:style w:type="character" w:customStyle="1" w:styleId="dt-b">
    <w:name w:val="dt-b"/>
    <w:basedOn w:val="a0"/>
    <w:rsid w:val="00051F7F"/>
  </w:style>
  <w:style w:type="character" w:customStyle="1" w:styleId="dt-m">
    <w:name w:val="dt-m"/>
    <w:basedOn w:val="a0"/>
    <w:rsid w:val="00051F7F"/>
  </w:style>
  <w:style w:type="paragraph" w:styleId="a5">
    <w:name w:val="Normal (Web)"/>
    <w:basedOn w:val="a"/>
    <w:uiPriority w:val="99"/>
    <w:semiHidden/>
    <w:unhideWhenUsed/>
    <w:rsid w:val="0005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05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7151" TargetMode="External"/><Relationship Id="rId13" Type="http://schemas.openxmlformats.org/officeDocument/2006/relationships/hyperlink" Target="https://normativ.kontur.ru/document?moduleId=1&amp;documentId=4760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91201" TargetMode="External"/><Relationship Id="rId12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0410" TargetMode="External"/><Relationship Id="rId11" Type="http://schemas.openxmlformats.org/officeDocument/2006/relationships/hyperlink" Target="https://normativ.kontur.ru/document?moduleId=1&amp;documentId=416663" TargetMode="External"/><Relationship Id="rId5" Type="http://schemas.openxmlformats.org/officeDocument/2006/relationships/hyperlink" Target="https://normativ.kontur.ru/document?moduleId=1&amp;documentId=48068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61854" TargetMode="External"/><Relationship Id="rId4" Type="http://schemas.openxmlformats.org/officeDocument/2006/relationships/hyperlink" Target="https://normativ.kontur.ru/document?moduleId=1&amp;documentId=475437" TargetMode="External"/><Relationship Id="rId9" Type="http://schemas.openxmlformats.org/officeDocument/2006/relationships/hyperlink" Target="https://normativ.kontur.ru/document?moduleId=1&amp;documentId=453497" TargetMode="External"/><Relationship Id="rId14" Type="http://schemas.openxmlformats.org/officeDocument/2006/relationships/hyperlink" Target="https://normativ.kontur.ru/document?moduleId=1&amp;documentId=475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6825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2024-12-10T09:53:00Z</dcterms:created>
  <dcterms:modified xsi:type="dcterms:W3CDTF">2025-03-17T11:59:00Z</dcterms:modified>
</cp:coreProperties>
</file>